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27F2" w14:textId="77777777" w:rsidR="0087446B" w:rsidRDefault="0060696F" w:rsidP="00A47AE5">
      <w:pPr>
        <w:pStyle w:val="NoSpacing"/>
        <w:jc w:val="center"/>
      </w:pPr>
      <w:r>
        <w:rPr>
          <w:noProof/>
        </w:rPr>
        <w:drawing>
          <wp:inline distT="0" distB="0" distL="0" distR="0" wp14:anchorId="1E7D01CF" wp14:editId="3CBB300D">
            <wp:extent cx="4886325" cy="1410486"/>
            <wp:effectExtent l="19050" t="0" r="9525" b="0"/>
            <wp:docPr id="1" name="Picture 1" descr="C:\Users\Julie\Pictures\New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Pictures\New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682" cy="14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3405D" w14:textId="77777777" w:rsidR="0060696F" w:rsidRDefault="0060696F" w:rsidP="0060696F">
      <w:pPr>
        <w:jc w:val="center"/>
        <w:rPr>
          <w:u w:val="single"/>
        </w:rPr>
      </w:pPr>
      <w:r>
        <w:rPr>
          <w:u w:val="single"/>
        </w:rPr>
        <w:t>_____Website</w:t>
      </w:r>
      <w:r w:rsidRPr="0060696F">
        <w:rPr>
          <w:u w:val="single"/>
        </w:rPr>
        <w:t xml:space="preserve">: </w:t>
      </w:r>
      <w:hyperlink r:id="rId6" w:history="1">
        <w:r w:rsidRPr="0060696F">
          <w:rPr>
            <w:rStyle w:val="Hyperlink"/>
            <w:color w:val="auto"/>
          </w:rPr>
          <w:t>www.julieabramsot.com</w:t>
        </w:r>
      </w:hyperlink>
      <w:r w:rsidRPr="0060696F">
        <w:rPr>
          <w:u w:val="single"/>
        </w:rPr>
        <w:t xml:space="preserve">   Email: </w:t>
      </w:r>
      <w:hyperlink r:id="rId7" w:history="1">
        <w:r w:rsidRPr="0060696F">
          <w:rPr>
            <w:rStyle w:val="Hyperlink"/>
            <w:color w:val="auto"/>
          </w:rPr>
          <w:t>julie@julieabramsot.com</w:t>
        </w:r>
      </w:hyperlink>
      <w:r w:rsidRPr="0060696F">
        <w:rPr>
          <w:u w:val="single"/>
        </w:rPr>
        <w:t xml:space="preserve">   Phone: 303-579-0281</w:t>
      </w:r>
      <w:r>
        <w:rPr>
          <w:u w:val="single"/>
        </w:rPr>
        <w:t>______</w:t>
      </w:r>
    </w:p>
    <w:p w14:paraId="7DF8F444" w14:textId="77777777" w:rsidR="00AF33A4" w:rsidRDefault="00AF33A4" w:rsidP="00273FAE">
      <w:pPr>
        <w:pStyle w:val="NoSpacing"/>
      </w:pPr>
    </w:p>
    <w:p w14:paraId="52BFD5A7" w14:textId="77777777" w:rsidR="00DA27B1" w:rsidRDefault="00196EAA" w:rsidP="00196EAA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Frequently Asked Questions</w:t>
      </w:r>
    </w:p>
    <w:p w14:paraId="247458BD" w14:textId="77777777" w:rsidR="00196EAA" w:rsidRDefault="00196EAA" w:rsidP="00196EAA">
      <w:pPr>
        <w:pStyle w:val="NoSpacing"/>
        <w:jc w:val="center"/>
        <w:rPr>
          <w:b/>
          <w:bCs/>
          <w:u w:val="single"/>
        </w:rPr>
      </w:pPr>
    </w:p>
    <w:p w14:paraId="68D66984" w14:textId="41872B00" w:rsidR="00196EAA" w:rsidRDefault="00196EAA" w:rsidP="00196EAA">
      <w:pPr>
        <w:pStyle w:val="NoSpacing"/>
      </w:pPr>
      <w:r>
        <w:t xml:space="preserve">Welcome to </w:t>
      </w:r>
      <w:proofErr w:type="spellStart"/>
      <w:r>
        <w:t>JenLo</w:t>
      </w:r>
      <w:proofErr w:type="spellEnd"/>
      <w:r>
        <w:t xml:space="preserve"> Farm.  We’re glad you’re here.  Please see answers to frequently asked questions below.</w:t>
      </w:r>
    </w:p>
    <w:p w14:paraId="2A523D41" w14:textId="77777777" w:rsidR="00196EAA" w:rsidRDefault="00196EAA" w:rsidP="00196EAA">
      <w:pPr>
        <w:pStyle w:val="NoSpacing"/>
      </w:pPr>
    </w:p>
    <w:p w14:paraId="3CEB66C4" w14:textId="115B18E8" w:rsidR="00196EAA" w:rsidRDefault="00196EAA" w:rsidP="00196EAA">
      <w:pPr>
        <w:pStyle w:val="NoSpacing"/>
        <w:numPr>
          <w:ilvl w:val="0"/>
          <w:numId w:val="1"/>
        </w:numPr>
      </w:pPr>
      <w:r w:rsidRPr="00196EAA">
        <w:rPr>
          <w:b/>
          <w:bCs/>
        </w:rPr>
        <w:t xml:space="preserve">Why is the farm called </w:t>
      </w:r>
      <w:proofErr w:type="spellStart"/>
      <w:r w:rsidRPr="00196EAA">
        <w:rPr>
          <w:b/>
          <w:bCs/>
        </w:rPr>
        <w:t>JenLo</w:t>
      </w:r>
      <w:proofErr w:type="spellEnd"/>
      <w:r w:rsidRPr="00196EAA">
        <w:rPr>
          <w:b/>
          <w:bCs/>
        </w:rPr>
        <w:t xml:space="preserve"> farm?</w:t>
      </w:r>
      <w:r>
        <w:t xml:space="preserve">  In 1993, occupational therapist Lois Hickman and her daughter Jennifer Murnan, bought this farm for their families and to use for occupational therapy.  </w:t>
      </w:r>
      <w:proofErr w:type="spellStart"/>
      <w:r>
        <w:t>JenLo</w:t>
      </w:r>
      <w:proofErr w:type="spellEnd"/>
      <w:r>
        <w:t xml:space="preserve"> is the combination of Jennifer and Lois’ names put together.</w:t>
      </w:r>
    </w:p>
    <w:p w14:paraId="44F6F286" w14:textId="77777777" w:rsidR="000A1C51" w:rsidRDefault="000A1C51" w:rsidP="000A1C51">
      <w:pPr>
        <w:pStyle w:val="NoSpacing"/>
        <w:ind w:left="720"/>
      </w:pPr>
    </w:p>
    <w:p w14:paraId="56DBA51B" w14:textId="20E59E69" w:rsidR="00196EAA" w:rsidRDefault="00196EAA" w:rsidP="00196EAA">
      <w:pPr>
        <w:pStyle w:val="NoSpacing"/>
        <w:numPr>
          <w:ilvl w:val="0"/>
          <w:numId w:val="1"/>
        </w:numPr>
      </w:pPr>
      <w:r w:rsidRPr="00196EAA">
        <w:rPr>
          <w:b/>
          <w:bCs/>
        </w:rPr>
        <w:t>How long are therapy sessions?</w:t>
      </w:r>
      <w:r>
        <w:t xml:space="preserve">  Sessions are about 50-60 minutes, usually on a weekly or bi-weekly basis</w:t>
      </w:r>
    </w:p>
    <w:p w14:paraId="5FC5234B" w14:textId="77777777" w:rsidR="000A1C51" w:rsidRDefault="000A1C51" w:rsidP="000A1C51">
      <w:pPr>
        <w:pStyle w:val="NoSpacing"/>
      </w:pPr>
    </w:p>
    <w:p w14:paraId="689A29AA" w14:textId="4DF91B0A" w:rsidR="00196EAA" w:rsidRDefault="00196EAA" w:rsidP="00196EAA">
      <w:pPr>
        <w:pStyle w:val="NoSpacing"/>
        <w:numPr>
          <w:ilvl w:val="0"/>
          <w:numId w:val="1"/>
        </w:numPr>
      </w:pPr>
      <w:r>
        <w:rPr>
          <w:b/>
          <w:bCs/>
        </w:rPr>
        <w:t>How much does therapy cost?</w:t>
      </w:r>
      <w:r>
        <w:t xml:space="preserve">  Weekly sessions are $140</w:t>
      </w:r>
    </w:p>
    <w:p w14:paraId="642B3151" w14:textId="77777777" w:rsidR="000A1C51" w:rsidRDefault="000A1C51" w:rsidP="000A1C51">
      <w:pPr>
        <w:pStyle w:val="NoSpacing"/>
      </w:pPr>
    </w:p>
    <w:p w14:paraId="569AA0EE" w14:textId="48F4FF13" w:rsidR="00196EAA" w:rsidRDefault="00196EAA" w:rsidP="00196EAA">
      <w:pPr>
        <w:pStyle w:val="NoSpacing"/>
        <w:numPr>
          <w:ilvl w:val="0"/>
          <w:numId w:val="1"/>
        </w:numPr>
      </w:pPr>
      <w:r>
        <w:rPr>
          <w:b/>
          <w:bCs/>
        </w:rPr>
        <w:t xml:space="preserve">How and when do I pay? </w:t>
      </w:r>
      <w:r>
        <w:t xml:space="preserve"> At the end of each month, you will receive an invoice for that month.  You can pay in cash, check (mailed or brought to the farm) or by </w:t>
      </w:r>
      <w:proofErr w:type="spellStart"/>
      <w:r>
        <w:t>venmo</w:t>
      </w:r>
      <w:proofErr w:type="spellEnd"/>
      <w:r>
        <w:t xml:space="preserve">, username: </w:t>
      </w:r>
      <w:proofErr w:type="spellStart"/>
      <w:r>
        <w:t>justjabrams</w:t>
      </w:r>
      <w:proofErr w:type="spellEnd"/>
      <w:r>
        <w:t xml:space="preserve">. </w:t>
      </w:r>
      <w:r w:rsidR="000F4073">
        <w:t>We’re sorry that we don’t accept credit cards as we don’t want to pass the 3% processing fees onto you.</w:t>
      </w:r>
      <w:r>
        <w:t xml:space="preserve"> Prompt payment is appreciated and if an invoice is not paid by the beginning of the next month, therapy will be paused until it is.</w:t>
      </w:r>
    </w:p>
    <w:p w14:paraId="14090F04" w14:textId="77777777" w:rsidR="000A1C51" w:rsidRDefault="000A1C51" w:rsidP="000A1C51">
      <w:pPr>
        <w:pStyle w:val="NoSpacing"/>
      </w:pPr>
    </w:p>
    <w:p w14:paraId="0819A3CB" w14:textId="3D7CBEDC" w:rsidR="00893EE5" w:rsidRPr="00893EE5" w:rsidRDefault="00893EE5" w:rsidP="00893EE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93EE5">
        <w:rPr>
          <w:b/>
          <w:bCs/>
        </w:rPr>
        <w:t>How much time do you need for me to cancel an appointment?</w:t>
      </w:r>
      <w:r>
        <w:t xml:space="preserve"> </w:t>
      </w:r>
      <w:r w:rsidRPr="00893EE5">
        <w:rPr>
          <w:color w:val="000000"/>
          <w:sz w:val="20"/>
          <w:szCs w:val="20"/>
          <w:shd w:val="clear" w:color="auto" w:fill="FFFFFF"/>
        </w:rPr>
        <w:t>We require at least </w:t>
      </w:r>
      <w:r w:rsidRPr="00893EE5">
        <w:rPr>
          <w:rStyle w:val="s2"/>
          <w:b/>
          <w:bCs/>
          <w:color w:val="000000"/>
          <w:sz w:val="20"/>
          <w:szCs w:val="20"/>
          <w:shd w:val="clear" w:color="auto" w:fill="FFFFFF"/>
        </w:rPr>
        <w:t xml:space="preserve">24 </w:t>
      </w:r>
      <w:proofErr w:type="spellStart"/>
      <w:r w:rsidRPr="00893EE5">
        <w:rPr>
          <w:rStyle w:val="s2"/>
          <w:b/>
          <w:bCs/>
          <w:color w:val="000000"/>
          <w:sz w:val="20"/>
          <w:szCs w:val="20"/>
          <w:shd w:val="clear" w:color="auto" w:fill="FFFFFF"/>
        </w:rPr>
        <w:t>hours notice</w:t>
      </w:r>
      <w:proofErr w:type="spellEnd"/>
      <w:r w:rsidRPr="00893EE5">
        <w:rPr>
          <w:rStyle w:val="s2"/>
          <w:b/>
          <w:bCs/>
          <w:color w:val="000000"/>
          <w:sz w:val="20"/>
          <w:szCs w:val="20"/>
          <w:shd w:val="clear" w:color="auto" w:fill="FFFFFF"/>
        </w:rPr>
        <w:t> </w:t>
      </w:r>
      <w:r w:rsidRPr="00893EE5">
        <w:rPr>
          <w:color w:val="000000"/>
          <w:sz w:val="20"/>
          <w:szCs w:val="20"/>
          <w:shd w:val="clear" w:color="auto" w:fill="FFFFFF"/>
        </w:rPr>
        <w:t>for all cancellations, or you will be charged a </w:t>
      </w:r>
      <w:r w:rsidRPr="00893EE5">
        <w:rPr>
          <w:rStyle w:val="s2"/>
          <w:b/>
          <w:bCs/>
          <w:color w:val="000000"/>
          <w:sz w:val="20"/>
          <w:szCs w:val="20"/>
          <w:shd w:val="clear" w:color="auto" w:fill="FFFFFF"/>
        </w:rPr>
        <w:t>cancellation fee of $35</w:t>
      </w:r>
      <w:r w:rsidRPr="00893EE5">
        <w:rPr>
          <w:color w:val="000000"/>
          <w:sz w:val="20"/>
          <w:szCs w:val="20"/>
          <w:shd w:val="clear" w:color="auto" w:fill="FFFFFF"/>
        </w:rPr>
        <w:t xml:space="preserve">.  We understand that illnesses may arise unexpectedly.  In this case, you must notify us as soon as you know your child is not feeling well. </w:t>
      </w:r>
      <w:r w:rsidRPr="00893EE5">
        <w:rPr>
          <w:sz w:val="20"/>
          <w:szCs w:val="20"/>
        </w:rPr>
        <w:t xml:space="preserve">The full session fee will be invoiced if you do not show up for your scheduled appointment or cancel later than 9am the day of your appointment. *If the client cancels more than 3 times in a </w:t>
      </w:r>
      <w:proofErr w:type="gramStart"/>
      <w:r w:rsidRPr="00893EE5">
        <w:rPr>
          <w:sz w:val="20"/>
          <w:szCs w:val="20"/>
        </w:rPr>
        <w:t>2 month</w:t>
      </w:r>
      <w:proofErr w:type="gramEnd"/>
      <w:r w:rsidRPr="00893EE5">
        <w:rPr>
          <w:sz w:val="20"/>
          <w:szCs w:val="20"/>
        </w:rPr>
        <w:t xml:space="preserve"> period, they may be asked to give up their weekly time slot to those on the waitlist.  </w:t>
      </w:r>
    </w:p>
    <w:p w14:paraId="1223F960" w14:textId="76846C81" w:rsidR="000A1C51" w:rsidRPr="00F70271" w:rsidRDefault="000A1C51" w:rsidP="00893EE5">
      <w:pPr>
        <w:pStyle w:val="ListParagraph"/>
        <w:jc w:val="both"/>
      </w:pPr>
    </w:p>
    <w:p w14:paraId="22683D34" w14:textId="06930206" w:rsidR="00196EAA" w:rsidRDefault="00D612E1" w:rsidP="00196EAA">
      <w:pPr>
        <w:pStyle w:val="NoSpacing"/>
        <w:numPr>
          <w:ilvl w:val="0"/>
          <w:numId w:val="1"/>
        </w:numPr>
      </w:pPr>
      <w:r>
        <w:rPr>
          <w:b/>
          <w:bCs/>
        </w:rPr>
        <w:t>The weather looks bad, how do I know if our appointment is on?</w:t>
      </w:r>
      <w:r>
        <w:t xml:space="preserve"> For inclement weather, we follow BVSD.  If there is a snow day, telehealth appointments are available in lieu of driving to the farm.</w:t>
      </w:r>
    </w:p>
    <w:p w14:paraId="6A8C9A9C" w14:textId="77777777" w:rsidR="000A1C51" w:rsidRDefault="000A1C51" w:rsidP="000A1C51">
      <w:pPr>
        <w:pStyle w:val="NoSpacing"/>
      </w:pPr>
    </w:p>
    <w:p w14:paraId="22E42F04" w14:textId="703A4045" w:rsidR="00D612E1" w:rsidRDefault="00D612E1" w:rsidP="00196EAA">
      <w:pPr>
        <w:pStyle w:val="NoSpacing"/>
        <w:numPr>
          <w:ilvl w:val="0"/>
          <w:numId w:val="1"/>
        </w:numPr>
      </w:pPr>
      <w:r>
        <w:rPr>
          <w:b/>
          <w:bCs/>
        </w:rPr>
        <w:t>What is a parent session?</w:t>
      </w:r>
      <w:r>
        <w:t xml:space="preserve"> </w:t>
      </w:r>
      <w:proofErr w:type="gramStart"/>
      <w:r>
        <w:t>In an attempt to</w:t>
      </w:r>
      <w:proofErr w:type="gramEnd"/>
      <w:r>
        <w:t xml:space="preserve"> keep parents informed and for therapists to gather as much information as possible, a parent session may be recommended.  These are conducted virtually.  They are charged the same as a regular session/</w:t>
      </w:r>
      <w:proofErr w:type="gramStart"/>
      <w:r>
        <w:t>15 minute</w:t>
      </w:r>
      <w:proofErr w:type="gramEnd"/>
      <w:r>
        <w:t xml:space="preserve"> increments.</w:t>
      </w:r>
      <w:r w:rsidR="00171C1D">
        <w:t xml:space="preserve">  Parent </w:t>
      </w:r>
      <w:proofErr w:type="gramStart"/>
      <w:r w:rsidR="00171C1D">
        <w:t>session</w:t>
      </w:r>
      <w:proofErr w:type="gramEnd"/>
      <w:r w:rsidR="00171C1D">
        <w:t xml:space="preserve"> are not usually covered by insurance.</w:t>
      </w:r>
    </w:p>
    <w:p w14:paraId="35767463" w14:textId="77777777" w:rsidR="00171C1D" w:rsidRDefault="00171C1D" w:rsidP="00171C1D">
      <w:pPr>
        <w:pStyle w:val="ListParagraph"/>
      </w:pPr>
    </w:p>
    <w:p w14:paraId="47E84A48" w14:textId="599FCDD1" w:rsidR="00171C1D" w:rsidRDefault="00171C1D" w:rsidP="00196EAA">
      <w:pPr>
        <w:pStyle w:val="NoSpacing"/>
        <w:numPr>
          <w:ilvl w:val="0"/>
          <w:numId w:val="1"/>
        </w:numPr>
      </w:pPr>
      <w:r>
        <w:rPr>
          <w:b/>
          <w:bCs/>
        </w:rPr>
        <w:lastRenderedPageBreak/>
        <w:t xml:space="preserve">How sick is too sick? </w:t>
      </w:r>
      <w:r>
        <w:t>If your child is experiencing flu-like symptoms, has diarrhea, vomiting, or a fever (100.</w:t>
      </w:r>
      <w:r w:rsidR="002A3720">
        <w:t>4</w:t>
      </w:r>
      <w:r>
        <w:t xml:space="preserve"> or higher), please keep them home until there symptoms have subsided for 24 hours without medication.</w:t>
      </w:r>
    </w:p>
    <w:p w14:paraId="2DB18644" w14:textId="77777777" w:rsidR="00E70B70" w:rsidRDefault="00E70B70" w:rsidP="00E70B70">
      <w:pPr>
        <w:pStyle w:val="NoSpacing"/>
      </w:pPr>
    </w:p>
    <w:p w14:paraId="459D7D14" w14:textId="77777777" w:rsidR="00E70B70" w:rsidRDefault="00E70B70" w:rsidP="00E70B70">
      <w:pPr>
        <w:pStyle w:val="NoSpacing"/>
      </w:pPr>
    </w:p>
    <w:p w14:paraId="79078DDA" w14:textId="0A2DCD13" w:rsidR="00E70B70" w:rsidRPr="00196EAA" w:rsidRDefault="00E70B70" w:rsidP="00E70B70">
      <w:pPr>
        <w:pStyle w:val="NoSpacing"/>
      </w:pPr>
    </w:p>
    <w:sectPr w:rsidR="00E70B70" w:rsidRPr="00196EAA" w:rsidSect="0062597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248C"/>
    <w:multiLevelType w:val="hybridMultilevel"/>
    <w:tmpl w:val="6DFC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0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6F"/>
    <w:rsid w:val="000A1C51"/>
    <w:rsid w:val="000D4743"/>
    <w:rsid w:val="000F4073"/>
    <w:rsid w:val="001010C0"/>
    <w:rsid w:val="00171C1D"/>
    <w:rsid w:val="00196EAA"/>
    <w:rsid w:val="001D20DC"/>
    <w:rsid w:val="00227DBB"/>
    <w:rsid w:val="002718B6"/>
    <w:rsid w:val="00273FAE"/>
    <w:rsid w:val="002A09F4"/>
    <w:rsid w:val="002A3720"/>
    <w:rsid w:val="002F1677"/>
    <w:rsid w:val="003F0883"/>
    <w:rsid w:val="003F2F6B"/>
    <w:rsid w:val="004623F4"/>
    <w:rsid w:val="004D79FA"/>
    <w:rsid w:val="00511E7D"/>
    <w:rsid w:val="0059104F"/>
    <w:rsid w:val="0060696F"/>
    <w:rsid w:val="00625974"/>
    <w:rsid w:val="006B60E7"/>
    <w:rsid w:val="007C71AC"/>
    <w:rsid w:val="00837AEF"/>
    <w:rsid w:val="0087446B"/>
    <w:rsid w:val="00893EE5"/>
    <w:rsid w:val="009644A8"/>
    <w:rsid w:val="00A47AE5"/>
    <w:rsid w:val="00AF33A4"/>
    <w:rsid w:val="00B44951"/>
    <w:rsid w:val="00B4707D"/>
    <w:rsid w:val="00D4755C"/>
    <w:rsid w:val="00D612E1"/>
    <w:rsid w:val="00D63FCF"/>
    <w:rsid w:val="00DA27B1"/>
    <w:rsid w:val="00E70B70"/>
    <w:rsid w:val="00EE10C5"/>
    <w:rsid w:val="00F43FB7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F3E6"/>
  <w15:docId w15:val="{CE9D6496-F33D-4C55-A414-E6E6A22D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9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96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D474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70B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1C51"/>
    <w:pPr>
      <w:ind w:left="720"/>
      <w:contextualSpacing/>
    </w:pPr>
  </w:style>
  <w:style w:type="character" w:customStyle="1" w:styleId="s2">
    <w:name w:val="s2"/>
    <w:basedOn w:val="DefaultParagraphFont"/>
    <w:rsid w:val="0089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@julieabrams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lieabramsot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William G Mertens</cp:lastModifiedBy>
  <cp:revision>8</cp:revision>
  <dcterms:created xsi:type="dcterms:W3CDTF">2023-07-12T20:09:00Z</dcterms:created>
  <dcterms:modified xsi:type="dcterms:W3CDTF">2025-08-30T15:39:00Z</dcterms:modified>
</cp:coreProperties>
</file>